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09D" w:rsidRPr="00C6209D" w:rsidRDefault="001A45CB" w:rsidP="00C620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  <w:r w:rsidR="0070049E">
        <w:rPr>
          <w:rFonts w:ascii="Times New Roman" w:hAnsi="Times New Roman" w:cs="Times New Roman"/>
          <w:sz w:val="28"/>
          <w:szCs w:val="28"/>
        </w:rPr>
        <w:t xml:space="preserve">, что </w:t>
      </w:r>
      <w:r w:rsidR="00C6209D" w:rsidRPr="00C6209D">
        <w:rPr>
          <w:rFonts w:ascii="Times New Roman" w:hAnsi="Times New Roman" w:cs="Times New Roman"/>
          <w:sz w:val="28"/>
          <w:szCs w:val="28"/>
        </w:rPr>
        <w:t>за незаконную ее рубку предусмотрена административная и уголовная ответственность. Незаконной будет являться рубка любого, даже небольшого дерева, а также отдельных его веток или макушки.</w:t>
      </w:r>
    </w:p>
    <w:p w:rsidR="00C6209D" w:rsidRPr="00C6209D" w:rsidRDefault="00C6209D" w:rsidP="00C620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В соответствии со ст. 8.28 КоАП РФ незаконная рубка, повреждение лесных насаждений влечет наложение административного штрафа на граждан в размере от 3 тыс. до 4 тыс. рублей, на должностных лиц - от 20 тыс. до 40 тыс. рублей, на юридических лиц - от 200 тыс. до 300 тыс. рублей.</w:t>
      </w:r>
    </w:p>
    <w:p w:rsidR="00C6209D" w:rsidRPr="00C6209D" w:rsidRDefault="00C6209D" w:rsidP="00C620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влекут наложение штрафов в повышенном размере и могут привести к конфискации орудия совершения административного правонарушения.</w:t>
      </w:r>
    </w:p>
    <w:p w:rsidR="00C6209D" w:rsidRPr="00C6209D" w:rsidRDefault="00C6209D" w:rsidP="00C620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При ущербе, нанесенном лесам незаконной рубкой или повреждением ели, в значительном, крупном и особо крупном размере, грозит уголовная ответственность по ст. 260 УК РФ. Значительным размером признается ущерб, причиненный лесным насаждениям, превышающий 5 тыс. рублей, крупным размером – 50 тыс. рублей, особо крупным размером –150 тыс. рублей.</w:t>
      </w:r>
    </w:p>
    <w:p w:rsidR="001E6021" w:rsidRDefault="00C6209D" w:rsidP="00C620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 xml:space="preserve"> Во избежание ответственности лучше купить новогоднюю ель в лесничествах или на специализированных елочных базарах.</w:t>
      </w:r>
    </w:p>
    <w:p w:rsidR="0070049E" w:rsidRDefault="0070049E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9D8" w:rsidRDefault="00C6209D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1479D8" w:rsidRPr="001A45CB">
        <w:rPr>
          <w:rFonts w:ascii="Times New Roman" w:hAnsi="Times New Roman" w:cs="Times New Roman"/>
          <w:sz w:val="28"/>
          <w:szCs w:val="28"/>
        </w:rPr>
        <w:t>.</w:t>
      </w:r>
      <w:r w:rsidR="0070049E">
        <w:rPr>
          <w:rFonts w:ascii="Times New Roman" w:hAnsi="Times New Roman" w:cs="Times New Roman"/>
          <w:sz w:val="28"/>
          <w:szCs w:val="28"/>
        </w:rPr>
        <w:t>12</w:t>
      </w:r>
      <w:r w:rsidR="001479D8" w:rsidRPr="001A45CB">
        <w:rPr>
          <w:rFonts w:ascii="Times New Roman" w:hAnsi="Times New Roman" w:cs="Times New Roman"/>
          <w:sz w:val="28"/>
          <w:szCs w:val="28"/>
        </w:rPr>
        <w:t>.2024</w:t>
      </w:r>
    </w:p>
    <w:p w:rsidR="001479D8" w:rsidRPr="001A45CB" w:rsidRDefault="001479D8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1A45CB" w:rsidRPr="001A45C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1A45CB" w:rsidRPr="001A45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A45CB" w:rsidRPr="001A45CB" w:rsidRDefault="001A45CB" w:rsidP="007004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45CB">
        <w:rPr>
          <w:rFonts w:ascii="Times New Roman" w:hAnsi="Times New Roman" w:cs="Times New Roman"/>
          <w:sz w:val="28"/>
          <w:szCs w:val="28"/>
        </w:rPr>
        <w:t xml:space="preserve"> 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Лазарев</w:t>
      </w:r>
    </w:p>
    <w:p w:rsidR="001E6021" w:rsidRPr="001A45CB" w:rsidRDefault="001E6021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E58" w:rsidRPr="001A45CB" w:rsidRDefault="00C6209D" w:rsidP="001A45CB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0B0E58" w:rsidRPr="001A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C9"/>
    <w:rsid w:val="001479D8"/>
    <w:rsid w:val="001A45CB"/>
    <w:rsid w:val="001E6021"/>
    <w:rsid w:val="002B7B63"/>
    <w:rsid w:val="006320C9"/>
    <w:rsid w:val="0070049E"/>
    <w:rsid w:val="00781754"/>
    <w:rsid w:val="00B51376"/>
    <w:rsid w:val="00C6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C886"/>
  <w15:chartTrackingRefBased/>
  <w15:docId w15:val="{2B4FC6A8-6278-439A-A3C7-556D659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2</cp:revision>
  <dcterms:created xsi:type="dcterms:W3CDTF">2024-12-26T09:20:00Z</dcterms:created>
  <dcterms:modified xsi:type="dcterms:W3CDTF">2024-12-26T09:20:00Z</dcterms:modified>
</cp:coreProperties>
</file>