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0A" w:rsidRPr="0063640A" w:rsidRDefault="001A45CB" w:rsidP="00636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3640A" w:rsidRPr="0063640A">
        <w:rPr>
          <w:rFonts w:ascii="Times New Roman" w:hAnsi="Times New Roman" w:cs="Times New Roman"/>
          <w:sz w:val="28"/>
          <w:szCs w:val="28"/>
        </w:rPr>
        <w:t>в Основы законодательства</w:t>
      </w:r>
      <w:r w:rsidR="0063640A">
        <w:rPr>
          <w:rFonts w:ascii="Times New Roman" w:hAnsi="Times New Roman" w:cs="Times New Roman"/>
          <w:sz w:val="28"/>
          <w:szCs w:val="28"/>
        </w:rPr>
        <w:t xml:space="preserve"> </w:t>
      </w:r>
      <w:r w:rsidR="0063640A" w:rsidRPr="0063640A">
        <w:rPr>
          <w:rFonts w:ascii="Times New Roman" w:hAnsi="Times New Roman" w:cs="Times New Roman"/>
          <w:sz w:val="28"/>
          <w:szCs w:val="28"/>
        </w:rPr>
        <w:t>Российской Федерации о нотариате</w:t>
      </w:r>
      <w:r w:rsidR="0063640A">
        <w:rPr>
          <w:rFonts w:ascii="Times New Roman" w:hAnsi="Times New Roman" w:cs="Times New Roman"/>
          <w:sz w:val="28"/>
          <w:szCs w:val="28"/>
        </w:rPr>
        <w:t xml:space="preserve"> </w:t>
      </w:r>
      <w:r w:rsidR="0063640A" w:rsidRPr="0063640A">
        <w:rPr>
          <w:rFonts w:ascii="Times New Roman" w:hAnsi="Times New Roman" w:cs="Times New Roman"/>
          <w:sz w:val="28"/>
          <w:szCs w:val="28"/>
        </w:rPr>
        <w:t>внесены изменения, согласно которым нотариусы после</w:t>
      </w:r>
      <w:r w:rsidR="0063640A">
        <w:rPr>
          <w:rFonts w:ascii="Times New Roman" w:hAnsi="Times New Roman" w:cs="Times New Roman"/>
          <w:sz w:val="28"/>
          <w:szCs w:val="28"/>
        </w:rPr>
        <w:t xml:space="preserve"> </w:t>
      </w:r>
      <w:r w:rsidR="0063640A" w:rsidRPr="0063640A">
        <w:rPr>
          <w:rFonts w:ascii="Times New Roman" w:hAnsi="Times New Roman" w:cs="Times New Roman"/>
          <w:sz w:val="28"/>
          <w:szCs w:val="28"/>
        </w:rPr>
        <w:t>открытия наследственного дела обязаны направить запрос в Центральный</w:t>
      </w:r>
      <w:r w:rsidR="0063640A">
        <w:rPr>
          <w:rFonts w:ascii="Times New Roman" w:hAnsi="Times New Roman" w:cs="Times New Roman"/>
          <w:sz w:val="28"/>
          <w:szCs w:val="28"/>
        </w:rPr>
        <w:t xml:space="preserve"> </w:t>
      </w:r>
      <w:r w:rsidR="0063640A" w:rsidRPr="0063640A">
        <w:rPr>
          <w:rFonts w:ascii="Times New Roman" w:hAnsi="Times New Roman" w:cs="Times New Roman"/>
          <w:sz w:val="28"/>
          <w:szCs w:val="28"/>
        </w:rPr>
        <w:t>каталог кредитных историй для получения информации о бюро кредитных</w:t>
      </w:r>
      <w:r w:rsidR="0063640A">
        <w:rPr>
          <w:rFonts w:ascii="Times New Roman" w:hAnsi="Times New Roman" w:cs="Times New Roman"/>
          <w:sz w:val="28"/>
          <w:szCs w:val="28"/>
        </w:rPr>
        <w:t xml:space="preserve"> </w:t>
      </w:r>
      <w:r w:rsidR="0063640A" w:rsidRPr="0063640A">
        <w:rPr>
          <w:rFonts w:ascii="Times New Roman" w:hAnsi="Times New Roman" w:cs="Times New Roman"/>
          <w:sz w:val="28"/>
          <w:szCs w:val="28"/>
        </w:rPr>
        <w:t>историй наследодателя.</w:t>
      </w:r>
    </w:p>
    <w:p w:rsidR="0063640A" w:rsidRPr="0063640A" w:rsidRDefault="0063640A" w:rsidP="00636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0A">
        <w:rPr>
          <w:rFonts w:ascii="Times New Roman" w:hAnsi="Times New Roman" w:cs="Times New Roman"/>
          <w:sz w:val="28"/>
          <w:szCs w:val="28"/>
        </w:rPr>
        <w:t>После получения данных сведений нотариус извещает наследников,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подавших ему заявления о принятии наследства, об отсутствии 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истории наследодателя или об отсутствии неисполненных долговых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обязательств наследодателя либо о налич</w:t>
      </w:r>
      <w:bookmarkStart w:id="0" w:name="_GoBack"/>
      <w:bookmarkEnd w:id="0"/>
      <w:r w:rsidRPr="0063640A">
        <w:rPr>
          <w:rFonts w:ascii="Times New Roman" w:hAnsi="Times New Roman" w:cs="Times New Roman"/>
          <w:sz w:val="28"/>
          <w:szCs w:val="28"/>
        </w:rPr>
        <w:t>ии не исполненных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дату запроса нотариуса о предоставлении кредитного отчета долговых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обязательств наследодателя, об их размере, а также извещает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наследников о наличии неисполненных долговых обязательств наследодателя,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сведения о которых получены нотариусом из иных источников.</w:t>
      </w:r>
    </w:p>
    <w:p w:rsidR="0063640A" w:rsidRPr="0063640A" w:rsidRDefault="0063640A" w:rsidP="00636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0A">
        <w:rPr>
          <w:rFonts w:ascii="Times New Roman" w:hAnsi="Times New Roman" w:cs="Times New Roman"/>
          <w:sz w:val="28"/>
          <w:szCs w:val="28"/>
        </w:rPr>
        <w:t>Также нотариус извещает о полученной информации наследников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письменной форме по известному адресу места жительства или известному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адресу электронной почты либо знакомит указанных наследников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sz w:val="28"/>
          <w:szCs w:val="28"/>
        </w:rPr>
        <w:t>полученной информацией при личной явке.</w:t>
      </w:r>
    </w:p>
    <w:p w:rsidR="00391683" w:rsidRDefault="0063640A" w:rsidP="00636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0A">
        <w:rPr>
          <w:rFonts w:ascii="Times New Roman" w:hAnsi="Times New Roman" w:cs="Times New Roman"/>
          <w:sz w:val="28"/>
          <w:szCs w:val="28"/>
        </w:rPr>
        <w:t>Данные изменения вступают в законную силу с 24.11.2025.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3A753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640A">
        <w:rPr>
          <w:rFonts w:ascii="Times New Roman" w:hAnsi="Times New Roman" w:cs="Times New Roman"/>
          <w:sz w:val="28"/>
          <w:szCs w:val="28"/>
        </w:rPr>
        <w:t>9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F72EAF">
        <w:rPr>
          <w:rFonts w:ascii="Times New Roman" w:hAnsi="Times New Roman" w:cs="Times New Roman"/>
          <w:sz w:val="28"/>
          <w:szCs w:val="28"/>
        </w:rPr>
        <w:t>0</w:t>
      </w:r>
      <w:r w:rsidR="0063640A">
        <w:rPr>
          <w:rFonts w:ascii="Times New Roman" w:hAnsi="Times New Roman" w:cs="Times New Roman"/>
          <w:sz w:val="28"/>
          <w:szCs w:val="28"/>
        </w:rPr>
        <w:t>1</w:t>
      </w:r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 w:rsidR="00F72EAF"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63640A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42E2B"/>
    <w:rsid w:val="002B7B63"/>
    <w:rsid w:val="002D3EBE"/>
    <w:rsid w:val="003647ED"/>
    <w:rsid w:val="00391683"/>
    <w:rsid w:val="003A7533"/>
    <w:rsid w:val="006320C9"/>
    <w:rsid w:val="0063640A"/>
    <w:rsid w:val="00682578"/>
    <w:rsid w:val="0070049E"/>
    <w:rsid w:val="00781754"/>
    <w:rsid w:val="00826987"/>
    <w:rsid w:val="009B2A28"/>
    <w:rsid w:val="00A44F4C"/>
    <w:rsid w:val="00B51376"/>
    <w:rsid w:val="00C6209D"/>
    <w:rsid w:val="00F72EA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2AFB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2025-07-01T09:44:00Z</dcterms:created>
  <dcterms:modified xsi:type="dcterms:W3CDTF">2025-07-01T09:44:00Z</dcterms:modified>
</cp:coreProperties>
</file>