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Совет   Порздневского</w:t>
      </w: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792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D" w:rsidRDefault="00FB518D" w:rsidP="00FB51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518D" w:rsidRPr="00C97922" w:rsidRDefault="00C97922" w:rsidP="00C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22">
        <w:rPr>
          <w:rFonts w:ascii="Times New Roman" w:hAnsi="Times New Roman" w:cs="Times New Roman"/>
          <w:b/>
          <w:bCs/>
          <w:sz w:val="24"/>
          <w:szCs w:val="24"/>
        </w:rPr>
        <w:t>30.06.2023</w:t>
      </w:r>
      <w:r w:rsidR="00FB518D" w:rsidRPr="00C979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</w:t>
      </w:r>
      <w:r w:rsidRPr="00C97922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FB518D" w:rsidRDefault="00FB518D" w:rsidP="00FB518D">
      <w:pPr>
        <w:pStyle w:val="wP10"/>
        <w:rPr>
          <w:rStyle w:val="wT12"/>
        </w:rPr>
      </w:pPr>
    </w:p>
    <w:p w:rsidR="00FB518D" w:rsidRDefault="00FB518D" w:rsidP="00C9792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Совета </w:t>
      </w:r>
      <w:r w:rsidR="00C97922">
        <w:rPr>
          <w:rFonts w:ascii="Times New Roman" w:hAnsi="Times New Roman" w:cs="Times New Roman"/>
          <w:b/>
          <w:sz w:val="24"/>
          <w:szCs w:val="24"/>
        </w:rPr>
        <w:t>Порздневского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</w:t>
      </w:r>
      <w:r w:rsidR="00C97922">
        <w:rPr>
          <w:rFonts w:ascii="Times New Roman" w:hAnsi="Times New Roman" w:cs="Times New Roman"/>
          <w:b/>
          <w:sz w:val="24"/>
          <w:szCs w:val="24"/>
        </w:rPr>
        <w:t>06.12</w:t>
      </w:r>
      <w:r>
        <w:rPr>
          <w:rFonts w:ascii="Times New Roman" w:hAnsi="Times New Roman" w:cs="Times New Roman"/>
          <w:b/>
          <w:sz w:val="24"/>
          <w:szCs w:val="24"/>
        </w:rPr>
        <w:t>.2022г. №</w:t>
      </w:r>
      <w:r w:rsidR="00C97922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муниципальном контроле в сфере благоустройства».</w:t>
      </w:r>
    </w:p>
    <w:p w:rsidR="00FB518D" w:rsidRDefault="00FB518D" w:rsidP="00FB518D">
      <w:pPr>
        <w:pStyle w:val="wP8"/>
        <w:rPr>
          <w:rFonts w:ascii="Times New Roman" w:hAnsi="Times New Roman" w:cs="Times New Roman"/>
          <w:sz w:val="24"/>
          <w:szCs w:val="24"/>
        </w:rPr>
      </w:pPr>
    </w:p>
    <w:p w:rsidR="00FB518D" w:rsidRDefault="00FB518D" w:rsidP="00FB518D">
      <w:pPr>
        <w:pStyle w:val="wP5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wT40"/>
          <w:rFonts w:ascii="Times New Roman" w:hAnsi="Times New Roman" w:cs="Times New Roman"/>
          <w:sz w:val="24"/>
          <w:szCs w:val="24"/>
        </w:rPr>
        <w:tab/>
      </w:r>
      <w:r w:rsidR="00C9792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 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Совет </w:t>
      </w:r>
      <w:r w:rsidR="00C97922">
        <w:rPr>
          <w:rStyle w:val="wT40"/>
          <w:rFonts w:ascii="Times New Roman" w:hAnsi="Times New Roman" w:cs="Times New Roman"/>
          <w:sz w:val="24"/>
          <w:szCs w:val="24"/>
        </w:rPr>
        <w:t>Порздневского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Style w:val="wT40"/>
          <w:rFonts w:ascii="Times New Roman" w:hAnsi="Times New Roman" w:cs="Times New Roman"/>
          <w:b/>
          <w:sz w:val="24"/>
          <w:szCs w:val="24"/>
        </w:rPr>
        <w:t>решил: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FB518D" w:rsidRDefault="00FB518D" w:rsidP="00FB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Совета </w:t>
      </w:r>
      <w:r w:rsidR="00C97922">
        <w:rPr>
          <w:rStyle w:val="wT40"/>
          <w:rFonts w:ascii="Times New Roman" w:hAnsi="Times New Roman" w:cs="Times New Roman"/>
          <w:sz w:val="24"/>
          <w:szCs w:val="24"/>
        </w:rPr>
        <w:t>Порздневског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поселения  от </w:t>
      </w:r>
      <w:r w:rsidR="00C97922">
        <w:rPr>
          <w:rFonts w:ascii="Times New Roman" w:hAnsi="Times New Roman" w:cs="Times New Roman"/>
          <w:sz w:val="24"/>
          <w:szCs w:val="24"/>
        </w:rPr>
        <w:t>06.12.</w:t>
      </w:r>
      <w:r>
        <w:rPr>
          <w:rFonts w:ascii="Times New Roman" w:hAnsi="Times New Roman" w:cs="Times New Roman"/>
          <w:sz w:val="24"/>
          <w:szCs w:val="24"/>
        </w:rPr>
        <w:t>2022г. №</w:t>
      </w:r>
      <w:r w:rsidR="00C9792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благоустройства» следующие изменения и дополнения:</w:t>
      </w:r>
    </w:p>
    <w:p w:rsidR="00FB518D" w:rsidRDefault="000E55B8" w:rsidP="00FB5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9 раздела 1</w:t>
      </w:r>
      <w:r w:rsidR="00FB518D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0E55B8" w:rsidRPr="000E55B8" w:rsidRDefault="000E55B8" w:rsidP="000E5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Pr="000E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4" w:anchor="dst100664" w:history="1">
        <w:r w:rsidRPr="000E55B8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статьями 61</w:t>
        </w:r>
      </w:hyperlink>
      <w:r w:rsidRPr="000E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100728" w:history="1">
        <w:r w:rsidRPr="000E55B8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66</w:t>
        </w:r>
      </w:hyperlink>
      <w:r w:rsidRPr="000E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E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518D" w:rsidRDefault="00FB518D" w:rsidP="00FB518D">
      <w:pPr>
        <w:pStyle w:val="wP17"/>
        <w:rPr>
          <w:rStyle w:val="wT1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>2. Настоящее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</w:t>
      </w:r>
      <w:r w:rsidR="00C97922">
        <w:rPr>
          <w:rStyle w:val="wT20"/>
          <w:rFonts w:ascii="Times New Roman" w:hAnsi="Times New Roman" w:cs="Times New Roman"/>
          <w:sz w:val="24"/>
          <w:szCs w:val="24"/>
        </w:rPr>
        <w:t>Порздневского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Style w:val="wT21"/>
          <w:rFonts w:ascii="Times New Roman" w:hAnsi="Times New Roman" w:cs="Times New Roman"/>
          <w:sz w:val="24"/>
          <w:szCs w:val="24"/>
        </w:rPr>
        <w:t>в сети Интернет.</w:t>
      </w:r>
    </w:p>
    <w:p w:rsidR="00FB518D" w:rsidRDefault="00FB518D" w:rsidP="00FB518D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FB518D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C97922" w:rsidRPr="00085A94" w:rsidRDefault="00C97922" w:rsidP="00C97922">
      <w:pPr>
        <w:pStyle w:val="wP9"/>
        <w:rPr>
          <w:rStyle w:val="wT2"/>
          <w:sz w:val="24"/>
        </w:rPr>
      </w:pPr>
      <w:r w:rsidRPr="00085A94">
        <w:rPr>
          <w:sz w:val="24"/>
        </w:rPr>
        <w:t xml:space="preserve">Глава Порздневского  </w:t>
      </w:r>
    </w:p>
    <w:p w:rsidR="00C97922" w:rsidRPr="00085A94" w:rsidRDefault="00C97922" w:rsidP="00C97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5A94">
        <w:rPr>
          <w:rStyle w:val="wT2"/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Style w:val="wT2"/>
          <w:rFonts w:ascii="Times New Roman" w:hAnsi="Times New Roman"/>
          <w:sz w:val="24"/>
          <w:szCs w:val="24"/>
        </w:rPr>
        <w:t xml:space="preserve">                </w:t>
      </w:r>
      <w:r w:rsidRPr="00085A94">
        <w:rPr>
          <w:rStyle w:val="wT2"/>
          <w:rFonts w:ascii="Times New Roman" w:hAnsi="Times New Roman"/>
          <w:sz w:val="24"/>
          <w:szCs w:val="24"/>
        </w:rPr>
        <w:t xml:space="preserve"> </w:t>
      </w:r>
      <w:r>
        <w:rPr>
          <w:rStyle w:val="wT2"/>
          <w:rFonts w:ascii="Times New Roman" w:hAnsi="Times New Roman"/>
          <w:sz w:val="24"/>
          <w:szCs w:val="24"/>
        </w:rPr>
        <w:t>С.Б.Костюнин</w:t>
      </w:r>
    </w:p>
    <w:p w:rsidR="00C97922" w:rsidRPr="008A26B6" w:rsidRDefault="00C97922" w:rsidP="00C97922">
      <w:pPr>
        <w:pStyle w:val="a7"/>
        <w:spacing w:before="0" w:after="0"/>
        <w:jc w:val="both"/>
      </w:pPr>
    </w:p>
    <w:p w:rsidR="00C97922" w:rsidRPr="008A26B6" w:rsidRDefault="00C97922" w:rsidP="00C97922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8A26B6">
        <w:rPr>
          <w:rStyle w:val="s1"/>
          <w:bCs/>
          <w:color w:val="000000"/>
        </w:rPr>
        <w:t>Председатель Совета Порздневского</w:t>
      </w:r>
    </w:p>
    <w:p w:rsidR="00C97922" w:rsidRPr="008A26B6" w:rsidRDefault="00C97922" w:rsidP="00C97922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8A26B6">
        <w:rPr>
          <w:rStyle w:val="s1"/>
          <w:bCs/>
          <w:color w:val="000000"/>
        </w:rPr>
        <w:t xml:space="preserve">сельского поселения                                    </w:t>
      </w:r>
      <w:r>
        <w:rPr>
          <w:rStyle w:val="s1"/>
          <w:bCs/>
          <w:color w:val="000000"/>
        </w:rPr>
        <w:t xml:space="preserve">                                        </w:t>
      </w:r>
      <w:r w:rsidRPr="008A26B6">
        <w:rPr>
          <w:rStyle w:val="s1"/>
          <w:bCs/>
          <w:color w:val="000000"/>
        </w:rPr>
        <w:t>И.В.Жидкова</w:t>
      </w:r>
    </w:p>
    <w:p w:rsidR="00FB518D" w:rsidRDefault="00FB518D" w:rsidP="00FB518D">
      <w:pPr>
        <w:pStyle w:val="wP12"/>
        <w:rPr>
          <w:rStyle w:val="wT2"/>
        </w:rPr>
      </w:pPr>
    </w:p>
    <w:p w:rsidR="00FB518D" w:rsidRDefault="00FB518D" w:rsidP="00FB518D">
      <w:pPr>
        <w:pStyle w:val="ConsPlusTitle"/>
        <w:jc w:val="center"/>
      </w:pPr>
    </w:p>
    <w:p w:rsidR="00E2346B" w:rsidRDefault="00E2346B"/>
    <w:sectPr w:rsidR="00E2346B" w:rsidSect="00E2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3CF5"/>
    <w:rsid w:val="00077803"/>
    <w:rsid w:val="000E55B8"/>
    <w:rsid w:val="002B3CF5"/>
    <w:rsid w:val="00534F1F"/>
    <w:rsid w:val="00827BBB"/>
    <w:rsid w:val="00957720"/>
    <w:rsid w:val="00C97922"/>
    <w:rsid w:val="00E2346B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2308/91ae6246e09ee31ecb8e7eab98632e584282ff00/" TargetMode="External"/><Relationship Id="rId4" Type="http://schemas.openxmlformats.org/officeDocument/2006/relationships/hyperlink" Target="https://www.consultant.ru/document/cons_doc_LAW_422308/ff734ee0dcd9886aed34174b038914e4f46a7e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admporzdni</cp:lastModifiedBy>
  <cp:revision>8</cp:revision>
  <dcterms:created xsi:type="dcterms:W3CDTF">2023-03-21T11:12:00Z</dcterms:created>
  <dcterms:modified xsi:type="dcterms:W3CDTF">2023-06-26T07:54:00Z</dcterms:modified>
</cp:coreProperties>
</file>